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6"/>
        <w:gridCol w:w="5330"/>
      </w:tblGrid>
      <w:tr w:rsidR="00726CCB" w:rsidRPr="00726CCB" w:rsidTr="00726CCB">
        <w:trPr>
          <w:trHeight w:val="335"/>
        </w:trPr>
        <w:tc>
          <w:tcPr>
            <w:tcW w:w="4246" w:type="dxa"/>
          </w:tcPr>
          <w:p w:rsidR="00726CCB" w:rsidRPr="00726CCB" w:rsidRDefault="00726CCB" w:rsidP="00BD59C5">
            <w:pPr>
              <w:ind w:right="-110"/>
              <w:rPr>
                <w:rFonts w:ascii="Times New Roman" w:hAnsi="Times New Roman" w:cs="Times New Roman"/>
                <w:b/>
                <w:sz w:val="24"/>
                <w:szCs w:val="24"/>
              </w:rPr>
            </w:pPr>
            <w:r w:rsidRPr="00726CCB">
              <w:rPr>
                <w:rFonts w:ascii="Times New Roman" w:hAnsi="Times New Roman" w:cs="Times New Roman"/>
                <w:b/>
                <w:sz w:val="24"/>
                <w:szCs w:val="24"/>
              </w:rPr>
              <w:t>TITLE:</w:t>
            </w:r>
          </w:p>
        </w:tc>
        <w:tc>
          <w:tcPr>
            <w:tcW w:w="5330" w:type="dxa"/>
          </w:tcPr>
          <w:p w:rsidR="00726CCB" w:rsidRPr="00726CCB" w:rsidRDefault="00A52444" w:rsidP="00BD59C5">
            <w:pP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margin-left:219pt;margin-top:-48pt;width:35.4pt;height:32.65pt;z-index:251658240;mso-height-percent:200;mso-position-horizontal-relative:text;mso-position-vertical-relative:text;mso-height-percent:200;mso-width-relative:margin;mso-height-relative:margin" stroked="f">
                  <v:textbox style="mso-fit-shape-to-text:t">
                    <w:txbxContent>
                      <w:p w:rsidR="00A52444" w:rsidRPr="003D01D6" w:rsidRDefault="002953AA" w:rsidP="00A52444">
                        <w:pPr>
                          <w:rPr>
                            <w:rFonts w:ascii="Times New Roman" w:hAnsi="Times New Roman" w:cs="Times New Roman"/>
                            <w:sz w:val="24"/>
                            <w:szCs w:val="24"/>
                          </w:rPr>
                        </w:pPr>
                        <w:r w:rsidRPr="003D01D6">
                          <w:rPr>
                            <w:rFonts w:ascii="Times New Roman" w:hAnsi="Times New Roman" w:cs="Times New Roman"/>
                            <w:sz w:val="24"/>
                            <w:szCs w:val="24"/>
                          </w:rPr>
                          <w:t>2.38</w:t>
                        </w:r>
                      </w:p>
                    </w:txbxContent>
                  </v:textbox>
                </v:shape>
              </w:pict>
            </w:r>
            <w:r w:rsidR="003D01D6">
              <w:rPr>
                <w:rFonts w:ascii="Times New Roman" w:hAnsi="Times New Roman" w:cs="Times New Roman"/>
                <w:b/>
                <w:sz w:val="24"/>
                <w:szCs w:val="24"/>
              </w:rPr>
              <w:t xml:space="preserve">Transition School to Work </w:t>
            </w:r>
            <w:r w:rsidR="00726CCB" w:rsidRPr="00726CCB">
              <w:rPr>
                <w:rFonts w:ascii="Times New Roman" w:hAnsi="Times New Roman" w:cs="Times New Roman"/>
                <w:b/>
                <w:sz w:val="24"/>
                <w:szCs w:val="24"/>
              </w:rPr>
              <w:t>Job Readiness Specialist</w:t>
            </w:r>
          </w:p>
        </w:tc>
      </w:tr>
      <w:tr w:rsidR="00726CCB" w:rsidRPr="00726CCB" w:rsidTr="00726CCB">
        <w:trPr>
          <w:trHeight w:val="275"/>
        </w:trPr>
        <w:tc>
          <w:tcPr>
            <w:tcW w:w="4246" w:type="dxa"/>
          </w:tcPr>
          <w:p w:rsidR="00726CCB" w:rsidRPr="00726CCB" w:rsidRDefault="00726CCB" w:rsidP="00BD59C5">
            <w:pPr>
              <w:rPr>
                <w:rFonts w:ascii="Times New Roman" w:hAnsi="Times New Roman" w:cs="Times New Roman"/>
                <w:sz w:val="24"/>
                <w:szCs w:val="24"/>
              </w:rPr>
            </w:pPr>
          </w:p>
        </w:tc>
        <w:tc>
          <w:tcPr>
            <w:tcW w:w="5330" w:type="dxa"/>
          </w:tcPr>
          <w:p w:rsidR="00726CCB" w:rsidRPr="00726CCB" w:rsidRDefault="00726CCB" w:rsidP="00BD59C5">
            <w:pPr>
              <w:rPr>
                <w:rFonts w:ascii="Times New Roman" w:hAnsi="Times New Roman" w:cs="Times New Roman"/>
                <w:sz w:val="24"/>
                <w:szCs w:val="24"/>
              </w:rPr>
            </w:pPr>
          </w:p>
        </w:tc>
      </w:tr>
      <w:tr w:rsidR="00726CCB" w:rsidRPr="00726CCB" w:rsidTr="00726CCB">
        <w:trPr>
          <w:trHeight w:val="1651"/>
        </w:trPr>
        <w:tc>
          <w:tcPr>
            <w:tcW w:w="4246" w:type="dxa"/>
          </w:tcPr>
          <w:p w:rsidR="00726CCB" w:rsidRPr="00726CCB" w:rsidRDefault="00726CCB" w:rsidP="00BD59C5">
            <w:pPr>
              <w:rPr>
                <w:rFonts w:ascii="Times New Roman" w:hAnsi="Times New Roman" w:cs="Times New Roman"/>
                <w:b/>
                <w:sz w:val="24"/>
                <w:szCs w:val="24"/>
              </w:rPr>
            </w:pPr>
            <w:r w:rsidRPr="00726CCB">
              <w:rPr>
                <w:rFonts w:ascii="Times New Roman" w:hAnsi="Times New Roman" w:cs="Times New Roman"/>
                <w:b/>
                <w:sz w:val="24"/>
                <w:szCs w:val="24"/>
              </w:rPr>
              <w:t>QUALIFICATIONS:</w:t>
            </w:r>
          </w:p>
        </w:tc>
        <w:tc>
          <w:tcPr>
            <w:tcW w:w="5330" w:type="dxa"/>
          </w:tcPr>
          <w:p w:rsidR="00726CCB" w:rsidRPr="00726CCB" w:rsidRDefault="00726CCB" w:rsidP="00BD59C5">
            <w:pPr>
              <w:rPr>
                <w:rFonts w:ascii="Times New Roman" w:hAnsi="Times New Roman" w:cs="Times New Roman"/>
                <w:sz w:val="24"/>
                <w:szCs w:val="24"/>
              </w:rPr>
            </w:pPr>
            <w:r w:rsidRPr="00726CCB">
              <w:rPr>
                <w:rFonts w:ascii="Times New Roman" w:hAnsi="Times New Roman" w:cs="Times New Roman"/>
                <w:sz w:val="24"/>
                <w:szCs w:val="24"/>
              </w:rPr>
              <w:t>Education and Experience:</w:t>
            </w:r>
            <w:r w:rsidRPr="00726CCB">
              <w:rPr>
                <w:rFonts w:ascii="Times New Roman" w:hAnsi="Times New Roman" w:cs="Times New Roman"/>
                <w:sz w:val="24"/>
                <w:szCs w:val="24"/>
              </w:rPr>
              <w:tab/>
            </w:r>
          </w:p>
          <w:p w:rsidR="00726CCB" w:rsidRPr="00726CCB" w:rsidRDefault="00726CCB" w:rsidP="00BD59C5">
            <w:pPr>
              <w:rPr>
                <w:rFonts w:ascii="Times New Roman" w:hAnsi="Times New Roman" w:cs="Times New Roman"/>
                <w:sz w:val="24"/>
                <w:szCs w:val="24"/>
              </w:rPr>
            </w:pPr>
            <w:r w:rsidRPr="00726CCB">
              <w:rPr>
                <w:rFonts w:ascii="Times New Roman" w:hAnsi="Times New Roman" w:cs="Times New Roman"/>
                <w:sz w:val="24"/>
                <w:szCs w:val="24"/>
              </w:rPr>
              <w:t>1. Education equivalent to graduation from a standard high school.</w:t>
            </w:r>
          </w:p>
          <w:p w:rsidR="00726CCB" w:rsidRPr="00726CCB" w:rsidRDefault="00726CCB" w:rsidP="00BD59C5">
            <w:pPr>
              <w:rPr>
                <w:rFonts w:ascii="Times New Roman" w:hAnsi="Times New Roman" w:cs="Times New Roman"/>
                <w:sz w:val="24"/>
                <w:szCs w:val="24"/>
              </w:rPr>
            </w:pPr>
            <w:r w:rsidRPr="00726CCB">
              <w:rPr>
                <w:rFonts w:ascii="Times New Roman" w:hAnsi="Times New Roman" w:cs="Times New Roman"/>
                <w:sz w:val="24"/>
                <w:szCs w:val="24"/>
              </w:rPr>
              <w:tab/>
            </w:r>
            <w:r w:rsidRPr="00726CCB">
              <w:rPr>
                <w:rFonts w:ascii="Times New Roman" w:hAnsi="Times New Roman" w:cs="Times New Roman"/>
                <w:sz w:val="24"/>
                <w:szCs w:val="24"/>
              </w:rPr>
              <w:tab/>
            </w:r>
            <w:r w:rsidRPr="00726CCB">
              <w:rPr>
                <w:rFonts w:ascii="Times New Roman" w:hAnsi="Times New Roman" w:cs="Times New Roman"/>
                <w:sz w:val="24"/>
                <w:szCs w:val="24"/>
              </w:rPr>
              <w:tab/>
            </w:r>
            <w:r w:rsidRPr="00726CCB">
              <w:rPr>
                <w:rFonts w:ascii="Times New Roman" w:hAnsi="Times New Roman" w:cs="Times New Roman"/>
                <w:sz w:val="24"/>
                <w:szCs w:val="24"/>
              </w:rPr>
              <w:tab/>
            </w:r>
          </w:p>
          <w:p w:rsidR="00726CCB" w:rsidRPr="00726CCB" w:rsidRDefault="00726CCB" w:rsidP="00BD59C5">
            <w:pPr>
              <w:rPr>
                <w:rFonts w:ascii="Times New Roman" w:hAnsi="Times New Roman" w:cs="Times New Roman"/>
                <w:sz w:val="24"/>
                <w:szCs w:val="24"/>
              </w:rPr>
            </w:pPr>
            <w:r w:rsidRPr="00726CCB">
              <w:rPr>
                <w:rFonts w:ascii="Times New Roman" w:hAnsi="Times New Roman" w:cs="Times New Roman"/>
                <w:sz w:val="24"/>
                <w:szCs w:val="24"/>
              </w:rPr>
              <w:t xml:space="preserve">2. Two years’ experience in teaching or services to </w:t>
            </w:r>
            <w:proofErr w:type="gramStart"/>
            <w:r w:rsidRPr="00726CCB">
              <w:rPr>
                <w:rFonts w:ascii="Times New Roman" w:hAnsi="Times New Roman" w:cs="Times New Roman"/>
                <w:sz w:val="24"/>
                <w:szCs w:val="24"/>
              </w:rPr>
              <w:t>individuals</w:t>
            </w:r>
            <w:proofErr w:type="gramEnd"/>
            <w:r w:rsidRPr="00726CCB">
              <w:rPr>
                <w:rFonts w:ascii="Times New Roman" w:hAnsi="Times New Roman" w:cs="Times New Roman"/>
                <w:sz w:val="24"/>
                <w:szCs w:val="24"/>
              </w:rPr>
              <w:t xml:space="preserve"> w/disabilities.</w:t>
            </w:r>
          </w:p>
        </w:tc>
      </w:tr>
      <w:tr w:rsidR="00726CCB" w:rsidRPr="00726CCB" w:rsidTr="00726CCB">
        <w:trPr>
          <w:trHeight w:val="275"/>
        </w:trPr>
        <w:tc>
          <w:tcPr>
            <w:tcW w:w="4246" w:type="dxa"/>
          </w:tcPr>
          <w:p w:rsidR="00726CCB" w:rsidRPr="00726CCB" w:rsidRDefault="00726CCB" w:rsidP="00BD59C5">
            <w:pPr>
              <w:ind w:left="1440" w:hanging="1440"/>
              <w:rPr>
                <w:rFonts w:ascii="Times New Roman" w:hAnsi="Times New Roman" w:cs="Times New Roman"/>
                <w:b/>
                <w:sz w:val="24"/>
                <w:szCs w:val="24"/>
              </w:rPr>
            </w:pPr>
          </w:p>
        </w:tc>
        <w:tc>
          <w:tcPr>
            <w:tcW w:w="5330" w:type="dxa"/>
          </w:tcPr>
          <w:p w:rsidR="00726CCB" w:rsidRPr="00726CCB" w:rsidRDefault="00726CCB" w:rsidP="00BD59C5">
            <w:pPr>
              <w:ind w:left="1440" w:hanging="1440"/>
              <w:rPr>
                <w:rFonts w:ascii="Times New Roman" w:hAnsi="Times New Roman" w:cs="Times New Roman"/>
                <w:b/>
                <w:sz w:val="24"/>
                <w:szCs w:val="24"/>
              </w:rPr>
            </w:pPr>
          </w:p>
        </w:tc>
      </w:tr>
      <w:tr w:rsidR="00726CCB" w:rsidRPr="00726CCB" w:rsidTr="00726CCB">
        <w:trPr>
          <w:trHeight w:val="275"/>
        </w:trPr>
        <w:tc>
          <w:tcPr>
            <w:tcW w:w="4246" w:type="dxa"/>
          </w:tcPr>
          <w:p w:rsidR="00726CCB" w:rsidRPr="00726CCB" w:rsidRDefault="00726CCB" w:rsidP="00BD59C5">
            <w:pPr>
              <w:ind w:left="1440" w:hanging="1440"/>
              <w:rPr>
                <w:rFonts w:ascii="Times New Roman" w:hAnsi="Times New Roman" w:cs="Times New Roman"/>
                <w:b/>
                <w:sz w:val="24"/>
                <w:szCs w:val="24"/>
              </w:rPr>
            </w:pPr>
            <w:r w:rsidRPr="00726CCB">
              <w:rPr>
                <w:rFonts w:ascii="Times New Roman" w:hAnsi="Times New Roman" w:cs="Times New Roman"/>
                <w:b/>
                <w:sz w:val="24"/>
                <w:szCs w:val="24"/>
              </w:rPr>
              <w:t>REPORTS TO:</w:t>
            </w:r>
          </w:p>
        </w:tc>
        <w:tc>
          <w:tcPr>
            <w:tcW w:w="5330" w:type="dxa"/>
          </w:tcPr>
          <w:p w:rsidR="00726CCB" w:rsidRPr="00726CCB" w:rsidRDefault="00726CCB" w:rsidP="00BD59C5">
            <w:pPr>
              <w:ind w:left="1440" w:hanging="1440"/>
              <w:rPr>
                <w:rFonts w:ascii="Times New Roman" w:hAnsi="Times New Roman" w:cs="Times New Roman"/>
                <w:sz w:val="24"/>
                <w:szCs w:val="24"/>
              </w:rPr>
            </w:pPr>
            <w:r w:rsidRPr="00726CCB">
              <w:rPr>
                <w:rFonts w:ascii="Times New Roman" w:hAnsi="Times New Roman" w:cs="Times New Roman"/>
                <w:sz w:val="24"/>
                <w:szCs w:val="24"/>
              </w:rPr>
              <w:t>Special Education Supervisor</w:t>
            </w:r>
          </w:p>
        </w:tc>
      </w:tr>
      <w:tr w:rsidR="00726CCB" w:rsidRPr="00726CCB" w:rsidTr="00726CCB">
        <w:trPr>
          <w:trHeight w:val="275"/>
        </w:trPr>
        <w:tc>
          <w:tcPr>
            <w:tcW w:w="4246" w:type="dxa"/>
          </w:tcPr>
          <w:p w:rsidR="00726CCB" w:rsidRPr="00726CCB" w:rsidRDefault="00726CCB" w:rsidP="00BD59C5">
            <w:pPr>
              <w:ind w:left="1440" w:hanging="1440"/>
              <w:rPr>
                <w:rFonts w:ascii="Times New Roman" w:hAnsi="Times New Roman" w:cs="Times New Roman"/>
                <w:b/>
                <w:sz w:val="24"/>
                <w:szCs w:val="24"/>
              </w:rPr>
            </w:pPr>
          </w:p>
        </w:tc>
        <w:tc>
          <w:tcPr>
            <w:tcW w:w="5330" w:type="dxa"/>
          </w:tcPr>
          <w:p w:rsidR="00726CCB" w:rsidRPr="00726CCB" w:rsidRDefault="00726CCB" w:rsidP="00BD59C5">
            <w:pPr>
              <w:ind w:left="1440" w:hanging="1440"/>
              <w:rPr>
                <w:rFonts w:ascii="Times New Roman" w:hAnsi="Times New Roman" w:cs="Times New Roman"/>
                <w:b/>
                <w:sz w:val="24"/>
                <w:szCs w:val="24"/>
              </w:rPr>
            </w:pPr>
          </w:p>
        </w:tc>
      </w:tr>
      <w:tr w:rsidR="00726CCB" w:rsidRPr="00726CCB" w:rsidTr="00726CCB">
        <w:trPr>
          <w:trHeight w:val="2214"/>
        </w:trPr>
        <w:tc>
          <w:tcPr>
            <w:tcW w:w="4246" w:type="dxa"/>
          </w:tcPr>
          <w:p w:rsidR="00726CCB" w:rsidRPr="00726CCB" w:rsidRDefault="00726CCB" w:rsidP="00BD59C5">
            <w:pPr>
              <w:ind w:left="1440" w:hanging="1440"/>
              <w:rPr>
                <w:rFonts w:ascii="Times New Roman" w:hAnsi="Times New Roman" w:cs="Times New Roman"/>
                <w:b/>
                <w:sz w:val="24"/>
                <w:szCs w:val="24"/>
              </w:rPr>
            </w:pPr>
            <w:r w:rsidRPr="00726CCB">
              <w:rPr>
                <w:rFonts w:ascii="Times New Roman" w:hAnsi="Times New Roman" w:cs="Times New Roman"/>
                <w:b/>
                <w:sz w:val="24"/>
                <w:szCs w:val="24"/>
              </w:rPr>
              <w:t>JOB SUMMARY:</w:t>
            </w:r>
          </w:p>
        </w:tc>
        <w:tc>
          <w:tcPr>
            <w:tcW w:w="5330" w:type="dxa"/>
          </w:tcPr>
          <w:p w:rsidR="00726CCB" w:rsidRPr="00726CCB" w:rsidRDefault="00726CCB" w:rsidP="00BD59C5">
            <w:pPr>
              <w:ind w:hanging="1440"/>
              <w:rPr>
                <w:rFonts w:ascii="Times New Roman" w:hAnsi="Times New Roman" w:cs="Times New Roman"/>
                <w:sz w:val="24"/>
                <w:szCs w:val="24"/>
              </w:rPr>
            </w:pPr>
            <w:r w:rsidRPr="00726CCB">
              <w:rPr>
                <w:rFonts w:ascii="Times New Roman" w:hAnsi="Times New Roman" w:cs="Times New Roman"/>
                <w:b/>
                <w:sz w:val="24"/>
                <w:szCs w:val="24"/>
              </w:rPr>
              <w:tab/>
            </w:r>
            <w:r w:rsidRPr="00726CCB">
              <w:rPr>
                <w:rFonts w:ascii="Times New Roman" w:hAnsi="Times New Roman" w:cs="Times New Roman"/>
                <w:sz w:val="24"/>
                <w:szCs w:val="24"/>
              </w:rPr>
              <w:t>An employee who is responsible for assisting a VR counselor , Transition Case Manager, Transition Coach and school personnel with teaching occupational related skills to VR eligible, VR applicants, or potentially eligible high school students. The work generally takes place in the high school.</w:t>
            </w:r>
          </w:p>
          <w:p w:rsidR="00726CCB" w:rsidRPr="00726CCB" w:rsidRDefault="00726CCB" w:rsidP="00BD59C5">
            <w:pPr>
              <w:ind w:hanging="1440"/>
              <w:rPr>
                <w:rFonts w:ascii="Times New Roman" w:hAnsi="Times New Roman" w:cs="Times New Roman"/>
                <w:sz w:val="24"/>
                <w:szCs w:val="24"/>
              </w:rPr>
            </w:pPr>
          </w:p>
          <w:p w:rsidR="00726CCB" w:rsidRPr="00726CCB" w:rsidRDefault="00726CCB" w:rsidP="00BD59C5">
            <w:pPr>
              <w:ind w:hanging="1440"/>
              <w:rPr>
                <w:rFonts w:ascii="Times New Roman" w:hAnsi="Times New Roman" w:cs="Times New Roman"/>
                <w:b/>
                <w:sz w:val="24"/>
                <w:szCs w:val="24"/>
              </w:rPr>
            </w:pPr>
          </w:p>
        </w:tc>
      </w:tr>
    </w:tbl>
    <w:p w:rsidR="003F5FC5" w:rsidRPr="00726CCB" w:rsidRDefault="00726CCB" w:rsidP="00726CCB">
      <w:pPr>
        <w:spacing w:after="0" w:line="240" w:lineRule="auto"/>
        <w:rPr>
          <w:rFonts w:ascii="Times New Roman" w:hAnsi="Times New Roman" w:cs="Times New Roman"/>
          <w:b/>
          <w:sz w:val="24"/>
          <w:szCs w:val="24"/>
        </w:rPr>
      </w:pPr>
      <w:r w:rsidRPr="00726CCB">
        <w:rPr>
          <w:rFonts w:ascii="Times New Roman" w:hAnsi="Times New Roman" w:cs="Times New Roman"/>
          <w:b/>
          <w:sz w:val="24"/>
          <w:szCs w:val="24"/>
        </w:rPr>
        <w:t>PERFORMANCE RESPONSIBILITIES</w:t>
      </w:r>
      <w:r w:rsidR="003F5FC5" w:rsidRPr="00726CCB">
        <w:rPr>
          <w:rFonts w:ascii="Times New Roman" w:hAnsi="Times New Roman" w:cs="Times New Roman"/>
          <w:b/>
          <w:sz w:val="24"/>
          <w:szCs w:val="24"/>
        </w:rPr>
        <w:t>:</w:t>
      </w:r>
    </w:p>
    <w:p w:rsidR="00A110B0" w:rsidRPr="00726CCB" w:rsidRDefault="00A110B0" w:rsidP="003F5FC5">
      <w:pPr>
        <w:spacing w:after="0" w:line="240" w:lineRule="auto"/>
        <w:ind w:left="1440" w:hanging="1440"/>
        <w:rPr>
          <w:rFonts w:ascii="Times New Roman" w:hAnsi="Times New Roman" w:cs="Times New Roman"/>
          <w:b/>
          <w:sz w:val="24"/>
          <w:szCs w:val="24"/>
        </w:rPr>
      </w:pPr>
    </w:p>
    <w:p w:rsidR="00A110B0" w:rsidRPr="00726CCB" w:rsidRDefault="00A110B0" w:rsidP="008D5A56">
      <w:pPr>
        <w:spacing w:after="0" w:line="240" w:lineRule="auto"/>
        <w:ind w:left="270" w:hanging="270"/>
        <w:rPr>
          <w:rFonts w:ascii="Times New Roman" w:hAnsi="Times New Roman" w:cs="Times New Roman"/>
          <w:sz w:val="24"/>
          <w:szCs w:val="24"/>
        </w:rPr>
      </w:pPr>
      <w:r w:rsidRPr="00726CCB">
        <w:rPr>
          <w:rFonts w:ascii="Times New Roman" w:hAnsi="Times New Roman" w:cs="Times New Roman"/>
          <w:sz w:val="24"/>
          <w:szCs w:val="24"/>
        </w:rPr>
        <w:t xml:space="preserve">1.  Work with the </w:t>
      </w:r>
      <w:r w:rsidR="001155CC" w:rsidRPr="00726CCB">
        <w:rPr>
          <w:rFonts w:ascii="Times New Roman" w:hAnsi="Times New Roman" w:cs="Times New Roman"/>
          <w:sz w:val="24"/>
          <w:szCs w:val="24"/>
        </w:rPr>
        <w:t xml:space="preserve">local </w:t>
      </w:r>
      <w:r w:rsidRPr="00726CCB">
        <w:rPr>
          <w:rFonts w:ascii="Times New Roman" w:hAnsi="Times New Roman" w:cs="Times New Roman"/>
          <w:sz w:val="24"/>
          <w:szCs w:val="24"/>
        </w:rPr>
        <w:t xml:space="preserve">TSW grant team members </w:t>
      </w:r>
      <w:r w:rsidR="008D5A56" w:rsidRPr="00726CCB">
        <w:rPr>
          <w:rFonts w:ascii="Times New Roman" w:hAnsi="Times New Roman" w:cs="Times New Roman"/>
          <w:sz w:val="24"/>
          <w:szCs w:val="24"/>
        </w:rPr>
        <w:t>to decide on the workplace readiness skills that will be taught at the high school level</w:t>
      </w:r>
      <w:r w:rsidR="00ED0877" w:rsidRPr="00726CCB">
        <w:rPr>
          <w:rFonts w:ascii="Times New Roman" w:hAnsi="Times New Roman" w:cs="Times New Roman"/>
          <w:sz w:val="24"/>
          <w:szCs w:val="24"/>
        </w:rPr>
        <w:t>, which could include developing resumes, developing a reference contact list, filling out applications, mock interviews, etc.</w:t>
      </w:r>
    </w:p>
    <w:p w:rsidR="003F5FC5" w:rsidRPr="00726CCB" w:rsidRDefault="003F5FC5" w:rsidP="003F5FC5">
      <w:pPr>
        <w:spacing w:after="0" w:line="240" w:lineRule="auto"/>
        <w:ind w:left="1440" w:hanging="1440"/>
        <w:rPr>
          <w:rFonts w:ascii="Times New Roman" w:hAnsi="Times New Roman" w:cs="Times New Roman"/>
          <w:b/>
          <w:sz w:val="24"/>
          <w:szCs w:val="24"/>
        </w:rPr>
      </w:pPr>
    </w:p>
    <w:p w:rsidR="003F5FC5" w:rsidRPr="00726CCB" w:rsidRDefault="008D5A56" w:rsidP="004620FA">
      <w:pPr>
        <w:tabs>
          <w:tab w:val="left" w:pos="0"/>
        </w:tabs>
        <w:spacing w:after="0" w:line="240" w:lineRule="auto"/>
        <w:ind w:left="270" w:hanging="270"/>
        <w:rPr>
          <w:rFonts w:ascii="Times New Roman" w:hAnsi="Times New Roman" w:cs="Times New Roman"/>
          <w:sz w:val="24"/>
          <w:szCs w:val="24"/>
        </w:rPr>
      </w:pPr>
      <w:r w:rsidRPr="00726CCB">
        <w:rPr>
          <w:rFonts w:ascii="Times New Roman" w:hAnsi="Times New Roman" w:cs="Times New Roman"/>
          <w:sz w:val="24"/>
          <w:szCs w:val="24"/>
        </w:rPr>
        <w:t>2</w:t>
      </w:r>
      <w:r w:rsidR="003F5FC5" w:rsidRPr="00726CCB">
        <w:rPr>
          <w:rFonts w:ascii="Times New Roman" w:hAnsi="Times New Roman" w:cs="Times New Roman"/>
          <w:sz w:val="24"/>
          <w:szCs w:val="24"/>
        </w:rPr>
        <w:t xml:space="preserve">.  </w:t>
      </w:r>
      <w:r w:rsidR="004620FA" w:rsidRPr="00726CCB">
        <w:rPr>
          <w:rFonts w:ascii="Times New Roman" w:hAnsi="Times New Roman" w:cs="Times New Roman"/>
          <w:sz w:val="24"/>
          <w:szCs w:val="24"/>
        </w:rPr>
        <w:t>Work with high school students to improve their skills in seeking, preparing for, and maintaining com</w:t>
      </w:r>
      <w:r w:rsidR="00ED0877" w:rsidRPr="00726CCB">
        <w:rPr>
          <w:rFonts w:ascii="Times New Roman" w:hAnsi="Times New Roman" w:cs="Times New Roman"/>
          <w:sz w:val="24"/>
          <w:szCs w:val="24"/>
        </w:rPr>
        <w:t>petitive, integrated employment in both group and individual settings to increase and enhance skill development.</w:t>
      </w:r>
    </w:p>
    <w:p w:rsidR="004317EA" w:rsidRPr="00726CCB" w:rsidRDefault="004317EA" w:rsidP="003F5FC5">
      <w:pPr>
        <w:spacing w:after="0" w:line="240" w:lineRule="auto"/>
        <w:ind w:left="1440" w:hanging="1440"/>
        <w:rPr>
          <w:rFonts w:ascii="Times New Roman" w:hAnsi="Times New Roman" w:cs="Times New Roman"/>
          <w:sz w:val="24"/>
          <w:szCs w:val="24"/>
        </w:rPr>
      </w:pPr>
    </w:p>
    <w:p w:rsidR="004317EA" w:rsidRPr="00726CCB" w:rsidRDefault="008D5A56" w:rsidP="008D5A56">
      <w:pPr>
        <w:spacing w:after="0" w:line="240" w:lineRule="auto"/>
        <w:ind w:left="270" w:hanging="270"/>
        <w:rPr>
          <w:rFonts w:ascii="Times New Roman" w:hAnsi="Times New Roman" w:cs="Times New Roman"/>
          <w:sz w:val="24"/>
          <w:szCs w:val="24"/>
        </w:rPr>
      </w:pPr>
      <w:r w:rsidRPr="00726CCB">
        <w:rPr>
          <w:rFonts w:ascii="Times New Roman" w:hAnsi="Times New Roman" w:cs="Times New Roman"/>
          <w:sz w:val="24"/>
          <w:szCs w:val="24"/>
        </w:rPr>
        <w:t>3</w:t>
      </w:r>
      <w:r w:rsidR="004317EA" w:rsidRPr="00726CCB">
        <w:rPr>
          <w:rFonts w:ascii="Times New Roman" w:hAnsi="Times New Roman" w:cs="Times New Roman"/>
          <w:sz w:val="24"/>
          <w:szCs w:val="24"/>
        </w:rPr>
        <w:t xml:space="preserve">.  </w:t>
      </w:r>
      <w:r w:rsidR="004620FA" w:rsidRPr="00726CCB">
        <w:rPr>
          <w:rFonts w:ascii="Times New Roman" w:hAnsi="Times New Roman" w:cs="Times New Roman"/>
          <w:sz w:val="24"/>
          <w:szCs w:val="24"/>
        </w:rPr>
        <w:t xml:space="preserve">Assist </w:t>
      </w:r>
      <w:r w:rsidR="00A110B0" w:rsidRPr="00726CCB">
        <w:rPr>
          <w:rFonts w:ascii="Times New Roman" w:hAnsi="Times New Roman" w:cs="Times New Roman"/>
          <w:sz w:val="24"/>
          <w:szCs w:val="24"/>
        </w:rPr>
        <w:t xml:space="preserve">each </w:t>
      </w:r>
      <w:r w:rsidR="004620FA" w:rsidRPr="00726CCB">
        <w:rPr>
          <w:rFonts w:ascii="Times New Roman" w:hAnsi="Times New Roman" w:cs="Times New Roman"/>
          <w:sz w:val="24"/>
          <w:szCs w:val="24"/>
        </w:rPr>
        <w:t>student</w:t>
      </w:r>
      <w:r w:rsidR="00A110B0" w:rsidRPr="00726CCB">
        <w:rPr>
          <w:rFonts w:ascii="Times New Roman" w:hAnsi="Times New Roman" w:cs="Times New Roman"/>
          <w:sz w:val="24"/>
          <w:szCs w:val="24"/>
        </w:rPr>
        <w:t xml:space="preserve"> </w:t>
      </w:r>
      <w:r w:rsidR="004620FA" w:rsidRPr="00726CCB">
        <w:rPr>
          <w:rFonts w:ascii="Times New Roman" w:hAnsi="Times New Roman" w:cs="Times New Roman"/>
          <w:sz w:val="24"/>
          <w:szCs w:val="24"/>
        </w:rPr>
        <w:t xml:space="preserve">in determining what </w:t>
      </w:r>
      <w:r w:rsidRPr="00726CCB">
        <w:rPr>
          <w:rFonts w:ascii="Times New Roman" w:hAnsi="Times New Roman" w:cs="Times New Roman"/>
          <w:sz w:val="24"/>
          <w:szCs w:val="24"/>
        </w:rPr>
        <w:t xml:space="preserve">workplace and life </w:t>
      </w:r>
      <w:r w:rsidR="004620FA" w:rsidRPr="00726CCB">
        <w:rPr>
          <w:rFonts w:ascii="Times New Roman" w:hAnsi="Times New Roman" w:cs="Times New Roman"/>
          <w:sz w:val="24"/>
          <w:szCs w:val="24"/>
        </w:rPr>
        <w:t xml:space="preserve">skills </w:t>
      </w:r>
      <w:r w:rsidRPr="00726CCB">
        <w:rPr>
          <w:rFonts w:ascii="Times New Roman" w:hAnsi="Times New Roman" w:cs="Times New Roman"/>
          <w:sz w:val="24"/>
          <w:szCs w:val="24"/>
        </w:rPr>
        <w:t>that are</w:t>
      </w:r>
      <w:r w:rsidR="004620FA" w:rsidRPr="00726CCB">
        <w:rPr>
          <w:rFonts w:ascii="Times New Roman" w:hAnsi="Times New Roman" w:cs="Times New Roman"/>
          <w:sz w:val="24"/>
          <w:szCs w:val="24"/>
        </w:rPr>
        <w:t xml:space="preserve"> </w:t>
      </w:r>
      <w:r w:rsidRPr="00726CCB">
        <w:rPr>
          <w:rFonts w:ascii="Times New Roman" w:hAnsi="Times New Roman" w:cs="Times New Roman"/>
          <w:sz w:val="24"/>
          <w:szCs w:val="24"/>
        </w:rPr>
        <w:t xml:space="preserve">needed </w:t>
      </w:r>
      <w:r w:rsidR="004620FA" w:rsidRPr="00726CCB">
        <w:rPr>
          <w:rFonts w:ascii="Times New Roman" w:hAnsi="Times New Roman" w:cs="Times New Roman"/>
          <w:sz w:val="24"/>
          <w:szCs w:val="24"/>
        </w:rPr>
        <w:t xml:space="preserve">for becoming </w:t>
      </w:r>
      <w:r w:rsidR="001155CC" w:rsidRPr="00726CCB">
        <w:rPr>
          <w:rFonts w:ascii="Times New Roman" w:hAnsi="Times New Roman" w:cs="Times New Roman"/>
          <w:sz w:val="24"/>
          <w:szCs w:val="24"/>
        </w:rPr>
        <w:t xml:space="preserve">and staying </w:t>
      </w:r>
      <w:r w:rsidR="004620FA" w:rsidRPr="00726CCB">
        <w:rPr>
          <w:rFonts w:ascii="Times New Roman" w:hAnsi="Times New Roman" w:cs="Times New Roman"/>
          <w:sz w:val="24"/>
          <w:szCs w:val="24"/>
        </w:rPr>
        <w:t>employed</w:t>
      </w:r>
      <w:r w:rsidR="00ED0877" w:rsidRPr="00726CCB">
        <w:rPr>
          <w:rFonts w:ascii="Times New Roman" w:hAnsi="Times New Roman" w:cs="Times New Roman"/>
          <w:sz w:val="24"/>
          <w:szCs w:val="24"/>
        </w:rPr>
        <w:t xml:space="preserve"> that </w:t>
      </w:r>
      <w:r w:rsidR="00C569D5" w:rsidRPr="00726CCB">
        <w:rPr>
          <w:rFonts w:ascii="Times New Roman" w:hAnsi="Times New Roman" w:cs="Times New Roman"/>
          <w:sz w:val="24"/>
          <w:szCs w:val="24"/>
        </w:rPr>
        <w:t>consists</w:t>
      </w:r>
      <w:r w:rsidR="00ED0877" w:rsidRPr="00726CCB">
        <w:rPr>
          <w:rFonts w:ascii="Times New Roman" w:hAnsi="Times New Roman" w:cs="Times New Roman"/>
          <w:sz w:val="24"/>
          <w:szCs w:val="24"/>
        </w:rPr>
        <w:t xml:space="preserve"> of the understanding of timeliness, dependability, truthfulness, etc.</w:t>
      </w:r>
    </w:p>
    <w:p w:rsidR="00A110B0" w:rsidRPr="00726CCB" w:rsidRDefault="00A110B0" w:rsidP="003F5FC5">
      <w:pPr>
        <w:spacing w:after="0" w:line="240" w:lineRule="auto"/>
        <w:ind w:left="1440" w:hanging="1440"/>
        <w:rPr>
          <w:rFonts w:ascii="Times New Roman" w:hAnsi="Times New Roman" w:cs="Times New Roman"/>
          <w:sz w:val="24"/>
          <w:szCs w:val="24"/>
        </w:rPr>
      </w:pPr>
    </w:p>
    <w:p w:rsidR="00A110B0" w:rsidRPr="00726CCB" w:rsidRDefault="008D5A56" w:rsidP="003F5FC5">
      <w:pPr>
        <w:spacing w:after="0" w:line="240" w:lineRule="auto"/>
        <w:ind w:left="1440" w:hanging="1440"/>
        <w:rPr>
          <w:rFonts w:ascii="Times New Roman" w:hAnsi="Times New Roman" w:cs="Times New Roman"/>
          <w:sz w:val="24"/>
          <w:szCs w:val="24"/>
        </w:rPr>
      </w:pPr>
      <w:r w:rsidRPr="00726CCB">
        <w:rPr>
          <w:rFonts w:ascii="Times New Roman" w:hAnsi="Times New Roman" w:cs="Times New Roman"/>
          <w:sz w:val="24"/>
          <w:szCs w:val="24"/>
        </w:rPr>
        <w:t>4</w:t>
      </w:r>
      <w:r w:rsidR="00A110B0" w:rsidRPr="00726CCB">
        <w:rPr>
          <w:rFonts w:ascii="Times New Roman" w:hAnsi="Times New Roman" w:cs="Times New Roman"/>
          <w:sz w:val="24"/>
          <w:szCs w:val="24"/>
        </w:rPr>
        <w:t xml:space="preserve">.  Assist each student in </w:t>
      </w:r>
      <w:r w:rsidR="00C569D5" w:rsidRPr="00726CCB">
        <w:rPr>
          <w:rFonts w:ascii="Times New Roman" w:hAnsi="Times New Roman" w:cs="Times New Roman"/>
          <w:sz w:val="24"/>
          <w:szCs w:val="24"/>
        </w:rPr>
        <w:t>completing a career assessment to determine suitable employment</w:t>
      </w:r>
      <w:r w:rsidR="00A110B0" w:rsidRPr="00726CCB">
        <w:rPr>
          <w:rFonts w:ascii="Times New Roman" w:hAnsi="Times New Roman" w:cs="Times New Roman"/>
          <w:sz w:val="24"/>
          <w:szCs w:val="24"/>
        </w:rPr>
        <w:t xml:space="preserve">.  </w:t>
      </w:r>
    </w:p>
    <w:p w:rsidR="004317EA" w:rsidRPr="00726CCB" w:rsidRDefault="004317EA" w:rsidP="003F5FC5">
      <w:pPr>
        <w:spacing w:after="0" w:line="240" w:lineRule="auto"/>
        <w:ind w:left="1440" w:hanging="1440"/>
        <w:rPr>
          <w:rFonts w:ascii="Times New Roman" w:hAnsi="Times New Roman" w:cs="Times New Roman"/>
          <w:sz w:val="24"/>
          <w:szCs w:val="24"/>
        </w:rPr>
      </w:pPr>
    </w:p>
    <w:p w:rsidR="004317EA" w:rsidRPr="00726CCB" w:rsidRDefault="008D5A56" w:rsidP="00A110B0">
      <w:pPr>
        <w:spacing w:after="0" w:line="240" w:lineRule="auto"/>
        <w:ind w:left="270" w:hanging="270"/>
        <w:rPr>
          <w:rFonts w:ascii="Times New Roman" w:hAnsi="Times New Roman" w:cs="Times New Roman"/>
          <w:sz w:val="24"/>
          <w:szCs w:val="24"/>
        </w:rPr>
      </w:pPr>
      <w:r w:rsidRPr="00726CCB">
        <w:rPr>
          <w:rFonts w:ascii="Times New Roman" w:hAnsi="Times New Roman" w:cs="Times New Roman"/>
          <w:sz w:val="24"/>
          <w:szCs w:val="24"/>
        </w:rPr>
        <w:t>5</w:t>
      </w:r>
      <w:r w:rsidR="004317EA" w:rsidRPr="00726CCB">
        <w:rPr>
          <w:rFonts w:ascii="Times New Roman" w:hAnsi="Times New Roman" w:cs="Times New Roman"/>
          <w:sz w:val="24"/>
          <w:szCs w:val="24"/>
        </w:rPr>
        <w:t xml:space="preserve">.  </w:t>
      </w:r>
      <w:r w:rsidR="004620FA" w:rsidRPr="00726CCB">
        <w:rPr>
          <w:rFonts w:ascii="Times New Roman" w:hAnsi="Times New Roman" w:cs="Times New Roman"/>
          <w:sz w:val="24"/>
          <w:szCs w:val="24"/>
        </w:rPr>
        <w:t xml:space="preserve">Identify deficiencies that </w:t>
      </w:r>
      <w:r w:rsidRPr="00726CCB">
        <w:rPr>
          <w:rFonts w:ascii="Times New Roman" w:hAnsi="Times New Roman" w:cs="Times New Roman"/>
          <w:sz w:val="24"/>
          <w:szCs w:val="24"/>
        </w:rPr>
        <w:t>each student</w:t>
      </w:r>
      <w:r w:rsidR="00A110B0" w:rsidRPr="00726CCB">
        <w:rPr>
          <w:rFonts w:ascii="Times New Roman" w:hAnsi="Times New Roman" w:cs="Times New Roman"/>
          <w:sz w:val="24"/>
          <w:szCs w:val="24"/>
        </w:rPr>
        <w:t xml:space="preserve"> </w:t>
      </w:r>
      <w:r w:rsidR="004620FA" w:rsidRPr="00726CCB">
        <w:rPr>
          <w:rFonts w:ascii="Times New Roman" w:hAnsi="Times New Roman" w:cs="Times New Roman"/>
          <w:sz w:val="24"/>
          <w:szCs w:val="24"/>
        </w:rPr>
        <w:t xml:space="preserve">is experiencing </w:t>
      </w:r>
      <w:r w:rsidR="00A110B0" w:rsidRPr="00726CCB">
        <w:rPr>
          <w:rFonts w:ascii="Times New Roman" w:hAnsi="Times New Roman" w:cs="Times New Roman"/>
          <w:sz w:val="24"/>
          <w:szCs w:val="24"/>
        </w:rPr>
        <w:t>in the areas of professional work behavior, communication, teamwork, and proble</w:t>
      </w:r>
      <w:r w:rsidR="0063256B" w:rsidRPr="00726CCB">
        <w:rPr>
          <w:rFonts w:ascii="Times New Roman" w:hAnsi="Times New Roman" w:cs="Times New Roman"/>
          <w:sz w:val="24"/>
          <w:szCs w:val="24"/>
        </w:rPr>
        <w:t xml:space="preserve">m solving and critical thinking and develop ways to correct the deficiencies. </w:t>
      </w:r>
    </w:p>
    <w:p w:rsidR="004317EA" w:rsidRPr="00726CCB" w:rsidRDefault="004317EA" w:rsidP="004317EA">
      <w:pPr>
        <w:spacing w:after="0" w:line="240" w:lineRule="auto"/>
        <w:ind w:left="270" w:hanging="270"/>
        <w:rPr>
          <w:rFonts w:ascii="Times New Roman" w:hAnsi="Times New Roman" w:cs="Times New Roman"/>
          <w:sz w:val="24"/>
          <w:szCs w:val="24"/>
        </w:rPr>
      </w:pPr>
    </w:p>
    <w:p w:rsidR="0063256B" w:rsidRPr="00726CCB" w:rsidRDefault="008D5A56" w:rsidP="0063256B">
      <w:pPr>
        <w:spacing w:after="0" w:line="240" w:lineRule="auto"/>
        <w:ind w:left="270" w:hanging="270"/>
        <w:rPr>
          <w:rFonts w:ascii="Times New Roman" w:hAnsi="Times New Roman" w:cs="Times New Roman"/>
          <w:sz w:val="24"/>
          <w:szCs w:val="24"/>
        </w:rPr>
      </w:pPr>
      <w:r w:rsidRPr="00726CCB">
        <w:rPr>
          <w:rFonts w:ascii="Times New Roman" w:hAnsi="Times New Roman" w:cs="Times New Roman"/>
          <w:sz w:val="24"/>
          <w:szCs w:val="24"/>
        </w:rPr>
        <w:t>6</w:t>
      </w:r>
      <w:r w:rsidR="004317EA" w:rsidRPr="00726CCB">
        <w:rPr>
          <w:rFonts w:ascii="Times New Roman" w:hAnsi="Times New Roman" w:cs="Times New Roman"/>
          <w:sz w:val="24"/>
          <w:szCs w:val="24"/>
        </w:rPr>
        <w:t xml:space="preserve">.  </w:t>
      </w:r>
      <w:r w:rsidR="0063256B" w:rsidRPr="00726CCB">
        <w:rPr>
          <w:rFonts w:ascii="Times New Roman" w:hAnsi="Times New Roman" w:cs="Times New Roman"/>
          <w:sz w:val="24"/>
          <w:szCs w:val="24"/>
        </w:rPr>
        <w:t>Conduct independent living, hygiene, and grooming training in both group and individual settings.</w:t>
      </w:r>
    </w:p>
    <w:p w:rsidR="0063256B" w:rsidRPr="00726CCB" w:rsidRDefault="0063256B" w:rsidP="004317EA">
      <w:pPr>
        <w:spacing w:after="0" w:line="240" w:lineRule="auto"/>
        <w:ind w:left="270" w:hanging="270"/>
        <w:rPr>
          <w:rFonts w:ascii="Times New Roman" w:hAnsi="Times New Roman" w:cs="Times New Roman"/>
          <w:sz w:val="24"/>
          <w:szCs w:val="24"/>
        </w:rPr>
      </w:pPr>
    </w:p>
    <w:p w:rsidR="0063256B" w:rsidRPr="00726CCB" w:rsidRDefault="004317EA" w:rsidP="0063256B">
      <w:pPr>
        <w:spacing w:after="0" w:line="240" w:lineRule="auto"/>
        <w:ind w:left="270" w:hanging="270"/>
        <w:rPr>
          <w:rFonts w:ascii="Times New Roman" w:hAnsi="Times New Roman" w:cs="Times New Roman"/>
          <w:sz w:val="24"/>
          <w:szCs w:val="24"/>
        </w:rPr>
      </w:pPr>
      <w:r w:rsidRPr="00726CCB">
        <w:rPr>
          <w:rFonts w:ascii="Times New Roman" w:hAnsi="Times New Roman" w:cs="Times New Roman"/>
          <w:sz w:val="24"/>
          <w:szCs w:val="24"/>
        </w:rPr>
        <w:lastRenderedPageBreak/>
        <w:t xml:space="preserve">7.  </w:t>
      </w:r>
      <w:r w:rsidR="0063256B" w:rsidRPr="00726CCB">
        <w:rPr>
          <w:rFonts w:ascii="Times New Roman" w:hAnsi="Times New Roman" w:cs="Times New Roman"/>
          <w:sz w:val="24"/>
          <w:szCs w:val="24"/>
        </w:rPr>
        <w:t>Prepare students for Work Based Learning/Work Adjustment Training (making sure they have a photo ID, wardrobe guidance, transportation, etc.) and communicate any reported/observed needs to the Transition Case Manager and the VR Counselor.</w:t>
      </w:r>
    </w:p>
    <w:p w:rsidR="004317EA" w:rsidRPr="00726CCB" w:rsidRDefault="004317EA" w:rsidP="004317EA">
      <w:pPr>
        <w:spacing w:after="0" w:line="240" w:lineRule="auto"/>
        <w:ind w:left="270" w:hanging="270"/>
        <w:rPr>
          <w:rFonts w:ascii="Times New Roman" w:hAnsi="Times New Roman" w:cs="Times New Roman"/>
          <w:sz w:val="24"/>
          <w:szCs w:val="24"/>
        </w:rPr>
      </w:pPr>
    </w:p>
    <w:p w:rsidR="0063256B" w:rsidRPr="00726CCB" w:rsidRDefault="004317EA" w:rsidP="0063256B">
      <w:pPr>
        <w:spacing w:after="0" w:line="240" w:lineRule="auto"/>
        <w:ind w:left="270" w:hanging="270"/>
        <w:rPr>
          <w:rFonts w:ascii="Times New Roman" w:hAnsi="Times New Roman" w:cs="Times New Roman"/>
          <w:sz w:val="24"/>
          <w:szCs w:val="24"/>
        </w:rPr>
      </w:pPr>
      <w:r w:rsidRPr="00726CCB">
        <w:rPr>
          <w:rFonts w:ascii="Times New Roman" w:hAnsi="Times New Roman" w:cs="Times New Roman"/>
          <w:sz w:val="24"/>
          <w:szCs w:val="24"/>
        </w:rPr>
        <w:t xml:space="preserve">8.  </w:t>
      </w:r>
      <w:r w:rsidR="0063256B" w:rsidRPr="00726CCB">
        <w:rPr>
          <w:rFonts w:ascii="Times New Roman" w:hAnsi="Times New Roman" w:cs="Times New Roman"/>
          <w:sz w:val="24"/>
          <w:szCs w:val="24"/>
        </w:rPr>
        <w:t>Provide in-depth Career Exploration activities in both group and individual settings.</w:t>
      </w:r>
    </w:p>
    <w:p w:rsidR="00166A99" w:rsidRPr="00726CCB" w:rsidRDefault="00166A99" w:rsidP="004317EA">
      <w:pPr>
        <w:spacing w:after="0" w:line="240" w:lineRule="auto"/>
        <w:ind w:left="270" w:hanging="270"/>
        <w:rPr>
          <w:rFonts w:ascii="Times New Roman" w:hAnsi="Times New Roman" w:cs="Times New Roman"/>
          <w:sz w:val="24"/>
          <w:szCs w:val="24"/>
        </w:rPr>
      </w:pPr>
    </w:p>
    <w:p w:rsidR="0063256B" w:rsidRPr="00726CCB" w:rsidRDefault="00166A99" w:rsidP="00726CCB">
      <w:pPr>
        <w:spacing w:after="0" w:line="240" w:lineRule="auto"/>
        <w:ind w:left="270" w:hanging="270"/>
        <w:rPr>
          <w:rFonts w:ascii="Times New Roman" w:hAnsi="Times New Roman" w:cs="Times New Roman"/>
          <w:sz w:val="24"/>
          <w:szCs w:val="24"/>
        </w:rPr>
      </w:pPr>
      <w:r w:rsidRPr="00726CCB">
        <w:rPr>
          <w:rFonts w:ascii="Times New Roman" w:hAnsi="Times New Roman" w:cs="Times New Roman"/>
          <w:sz w:val="24"/>
          <w:szCs w:val="24"/>
        </w:rPr>
        <w:t xml:space="preserve">9.  </w:t>
      </w:r>
      <w:r w:rsidR="0063256B" w:rsidRPr="00726CCB">
        <w:rPr>
          <w:rFonts w:ascii="Times New Roman" w:hAnsi="Times New Roman" w:cs="Times New Roman"/>
          <w:sz w:val="24"/>
          <w:szCs w:val="24"/>
        </w:rPr>
        <w:t>Help each student learn networking skills while developing their own job seeking strategy.  Consult with and provide feedback to the student on their job strategy on a regular basis.</w:t>
      </w:r>
    </w:p>
    <w:p w:rsidR="00D90C46" w:rsidRPr="00726CCB" w:rsidRDefault="00D90C46" w:rsidP="004317EA">
      <w:pPr>
        <w:spacing w:after="0" w:line="240" w:lineRule="auto"/>
        <w:ind w:left="270" w:hanging="270"/>
        <w:rPr>
          <w:rFonts w:ascii="Times New Roman" w:hAnsi="Times New Roman" w:cs="Times New Roman"/>
          <w:sz w:val="24"/>
          <w:szCs w:val="24"/>
        </w:rPr>
      </w:pPr>
    </w:p>
    <w:p w:rsidR="0063256B" w:rsidRPr="00726CCB" w:rsidRDefault="00726CCB" w:rsidP="00726CCB">
      <w:pPr>
        <w:tabs>
          <w:tab w:val="left" w:pos="270"/>
        </w:tabs>
        <w:spacing w:after="0" w:line="240" w:lineRule="auto"/>
        <w:ind w:left="270" w:hanging="360"/>
        <w:rPr>
          <w:rFonts w:ascii="Times New Roman" w:hAnsi="Times New Roman" w:cs="Times New Roman"/>
          <w:sz w:val="24"/>
          <w:szCs w:val="24"/>
        </w:rPr>
      </w:pPr>
      <w:r>
        <w:rPr>
          <w:rFonts w:ascii="Times New Roman" w:hAnsi="Times New Roman" w:cs="Times New Roman"/>
          <w:sz w:val="24"/>
          <w:szCs w:val="24"/>
        </w:rPr>
        <w:t xml:space="preserve">10. </w:t>
      </w:r>
      <w:r w:rsidR="0063256B" w:rsidRPr="00726CCB">
        <w:rPr>
          <w:rFonts w:ascii="Times New Roman" w:hAnsi="Times New Roman" w:cs="Times New Roman"/>
          <w:sz w:val="24"/>
          <w:szCs w:val="24"/>
        </w:rPr>
        <w:t>Monitor attendance and behavior of student to ensure progress toward measurable job readiness</w:t>
      </w:r>
      <w:r>
        <w:rPr>
          <w:rFonts w:ascii="Times New Roman" w:hAnsi="Times New Roman" w:cs="Times New Roman"/>
          <w:sz w:val="24"/>
          <w:szCs w:val="24"/>
        </w:rPr>
        <w:t xml:space="preserve"> </w:t>
      </w:r>
      <w:r w:rsidR="0063256B" w:rsidRPr="00726CCB">
        <w:rPr>
          <w:rFonts w:ascii="Times New Roman" w:hAnsi="Times New Roman" w:cs="Times New Roman"/>
          <w:sz w:val="24"/>
          <w:szCs w:val="24"/>
        </w:rPr>
        <w:t>employment goals. Provide feedback to the student, VR Counselor and Transition Case Manager.</w:t>
      </w:r>
    </w:p>
    <w:p w:rsidR="00197E1E" w:rsidRPr="00726CCB" w:rsidRDefault="00197E1E" w:rsidP="00166A99">
      <w:pPr>
        <w:spacing w:after="0" w:line="240" w:lineRule="auto"/>
        <w:ind w:hanging="90"/>
        <w:rPr>
          <w:rFonts w:ascii="Times New Roman" w:hAnsi="Times New Roman" w:cs="Times New Roman"/>
          <w:sz w:val="24"/>
          <w:szCs w:val="24"/>
        </w:rPr>
      </w:pPr>
    </w:p>
    <w:p w:rsidR="0063256B" w:rsidRPr="00726CCB" w:rsidRDefault="00197E1E" w:rsidP="00726CCB">
      <w:pPr>
        <w:spacing w:after="0" w:line="240" w:lineRule="auto"/>
        <w:ind w:left="270" w:hanging="360"/>
        <w:rPr>
          <w:rFonts w:ascii="Times New Roman" w:hAnsi="Times New Roman" w:cs="Times New Roman"/>
          <w:sz w:val="24"/>
          <w:szCs w:val="24"/>
        </w:rPr>
      </w:pPr>
      <w:r w:rsidRPr="00726CCB">
        <w:rPr>
          <w:rFonts w:ascii="Times New Roman" w:hAnsi="Times New Roman" w:cs="Times New Roman"/>
          <w:sz w:val="24"/>
          <w:szCs w:val="24"/>
        </w:rPr>
        <w:t>1</w:t>
      </w:r>
      <w:r w:rsidR="0063256B" w:rsidRPr="00726CCB">
        <w:rPr>
          <w:rFonts w:ascii="Times New Roman" w:hAnsi="Times New Roman" w:cs="Times New Roman"/>
          <w:sz w:val="24"/>
          <w:szCs w:val="24"/>
        </w:rPr>
        <w:t>1</w:t>
      </w:r>
      <w:r w:rsidR="00726CCB">
        <w:rPr>
          <w:rFonts w:ascii="Times New Roman" w:hAnsi="Times New Roman" w:cs="Times New Roman"/>
          <w:sz w:val="24"/>
          <w:szCs w:val="24"/>
        </w:rPr>
        <w:t xml:space="preserve">. </w:t>
      </w:r>
      <w:r w:rsidR="0063256B" w:rsidRPr="00726CCB">
        <w:rPr>
          <w:rFonts w:ascii="Times New Roman" w:hAnsi="Times New Roman" w:cs="Times New Roman"/>
          <w:sz w:val="24"/>
          <w:szCs w:val="24"/>
        </w:rPr>
        <w:t>Inform VR Counselor and Transition Case Manager when a st</w:t>
      </w:r>
      <w:r w:rsidR="00726CCB">
        <w:rPr>
          <w:rFonts w:ascii="Times New Roman" w:hAnsi="Times New Roman" w:cs="Times New Roman"/>
          <w:sz w:val="24"/>
          <w:szCs w:val="24"/>
        </w:rPr>
        <w:t xml:space="preserve">udent seems prepared and shows </w:t>
      </w:r>
      <w:r w:rsidR="0063256B" w:rsidRPr="00726CCB">
        <w:rPr>
          <w:rFonts w:ascii="Times New Roman" w:hAnsi="Times New Roman" w:cs="Times New Roman"/>
          <w:sz w:val="24"/>
          <w:szCs w:val="24"/>
        </w:rPr>
        <w:t>enthusiasm to p</w:t>
      </w:r>
      <w:r w:rsidR="00F70B83">
        <w:rPr>
          <w:rFonts w:ascii="Times New Roman" w:hAnsi="Times New Roman" w:cs="Times New Roman"/>
          <w:sz w:val="24"/>
          <w:szCs w:val="24"/>
        </w:rPr>
        <w:t>articipate in on-the-</w:t>
      </w:r>
      <w:r w:rsidR="0063256B" w:rsidRPr="00726CCB">
        <w:rPr>
          <w:rFonts w:ascii="Times New Roman" w:hAnsi="Times New Roman" w:cs="Times New Roman"/>
          <w:sz w:val="24"/>
          <w:szCs w:val="24"/>
        </w:rPr>
        <w:t xml:space="preserve">job work experiences or work-based </w:t>
      </w:r>
      <w:proofErr w:type="gramStart"/>
      <w:r w:rsidR="0063256B" w:rsidRPr="00726CCB">
        <w:rPr>
          <w:rFonts w:ascii="Times New Roman" w:hAnsi="Times New Roman" w:cs="Times New Roman"/>
          <w:sz w:val="24"/>
          <w:szCs w:val="24"/>
        </w:rPr>
        <w:t>learning .</w:t>
      </w:r>
      <w:proofErr w:type="gramEnd"/>
    </w:p>
    <w:p w:rsidR="00197E1E" w:rsidRPr="00726CCB" w:rsidRDefault="00197E1E" w:rsidP="0063256B">
      <w:pPr>
        <w:spacing w:after="0" w:line="240" w:lineRule="auto"/>
        <w:ind w:hanging="90"/>
        <w:rPr>
          <w:rFonts w:ascii="Times New Roman" w:hAnsi="Times New Roman" w:cs="Times New Roman"/>
          <w:sz w:val="24"/>
          <w:szCs w:val="24"/>
        </w:rPr>
      </w:pPr>
    </w:p>
    <w:p w:rsidR="0063256B" w:rsidRPr="00726CCB" w:rsidRDefault="00166A99" w:rsidP="0063256B">
      <w:pPr>
        <w:spacing w:after="0" w:line="240" w:lineRule="auto"/>
        <w:ind w:hanging="90"/>
        <w:rPr>
          <w:rFonts w:ascii="Times New Roman" w:hAnsi="Times New Roman" w:cs="Times New Roman"/>
          <w:sz w:val="24"/>
          <w:szCs w:val="24"/>
        </w:rPr>
      </w:pPr>
      <w:r w:rsidRPr="00726CCB">
        <w:rPr>
          <w:rFonts w:ascii="Times New Roman" w:hAnsi="Times New Roman" w:cs="Times New Roman"/>
          <w:sz w:val="24"/>
          <w:szCs w:val="24"/>
        </w:rPr>
        <w:t>1</w:t>
      </w:r>
      <w:r w:rsidR="00197E1E" w:rsidRPr="00726CCB">
        <w:rPr>
          <w:rFonts w:ascii="Times New Roman" w:hAnsi="Times New Roman" w:cs="Times New Roman"/>
          <w:sz w:val="24"/>
          <w:szCs w:val="24"/>
        </w:rPr>
        <w:t>2</w:t>
      </w:r>
      <w:r w:rsidRPr="00726CCB">
        <w:rPr>
          <w:rFonts w:ascii="Times New Roman" w:hAnsi="Times New Roman" w:cs="Times New Roman"/>
          <w:sz w:val="24"/>
          <w:szCs w:val="24"/>
        </w:rPr>
        <w:t xml:space="preserve">.  </w:t>
      </w:r>
      <w:r w:rsidR="0063256B" w:rsidRPr="00726CCB">
        <w:rPr>
          <w:rFonts w:ascii="Times New Roman" w:hAnsi="Times New Roman" w:cs="Times New Roman"/>
          <w:sz w:val="24"/>
          <w:szCs w:val="24"/>
        </w:rPr>
        <w:t>Help develop and assist with summer workshops (if applicable).</w:t>
      </w:r>
    </w:p>
    <w:p w:rsidR="0063256B" w:rsidRPr="00726CCB" w:rsidRDefault="0063256B" w:rsidP="00166A99">
      <w:pPr>
        <w:spacing w:after="0" w:line="240" w:lineRule="auto"/>
        <w:ind w:hanging="90"/>
        <w:rPr>
          <w:rFonts w:ascii="Times New Roman" w:hAnsi="Times New Roman" w:cs="Times New Roman"/>
          <w:sz w:val="24"/>
          <w:szCs w:val="24"/>
        </w:rPr>
      </w:pPr>
    </w:p>
    <w:p w:rsidR="00166A99" w:rsidRPr="00726CCB" w:rsidRDefault="00166A99" w:rsidP="00166A99">
      <w:pPr>
        <w:spacing w:after="0" w:line="240" w:lineRule="auto"/>
        <w:ind w:hanging="90"/>
        <w:rPr>
          <w:rFonts w:ascii="Times New Roman" w:hAnsi="Times New Roman" w:cs="Times New Roman"/>
          <w:sz w:val="24"/>
          <w:szCs w:val="24"/>
        </w:rPr>
      </w:pPr>
      <w:r w:rsidRPr="00726CCB">
        <w:rPr>
          <w:rFonts w:ascii="Times New Roman" w:hAnsi="Times New Roman" w:cs="Times New Roman"/>
          <w:sz w:val="24"/>
          <w:szCs w:val="24"/>
        </w:rPr>
        <w:t xml:space="preserve">13.  </w:t>
      </w:r>
      <w:r w:rsidR="0063256B" w:rsidRPr="00726CCB">
        <w:rPr>
          <w:rFonts w:ascii="Times New Roman" w:hAnsi="Times New Roman" w:cs="Times New Roman"/>
          <w:sz w:val="24"/>
          <w:szCs w:val="24"/>
        </w:rPr>
        <w:t>Provide asset development training for students/families.</w:t>
      </w:r>
    </w:p>
    <w:p w:rsidR="0063256B" w:rsidRPr="00726CCB" w:rsidRDefault="0063256B" w:rsidP="00166A99">
      <w:pPr>
        <w:spacing w:after="0" w:line="240" w:lineRule="auto"/>
        <w:ind w:hanging="90"/>
        <w:rPr>
          <w:rFonts w:ascii="Times New Roman" w:hAnsi="Times New Roman" w:cs="Times New Roman"/>
          <w:sz w:val="24"/>
          <w:szCs w:val="24"/>
        </w:rPr>
      </w:pPr>
    </w:p>
    <w:p w:rsidR="00166A99" w:rsidRPr="00726CCB" w:rsidRDefault="00166A99" w:rsidP="00726CCB">
      <w:pPr>
        <w:spacing w:after="0" w:line="240" w:lineRule="auto"/>
        <w:ind w:left="270" w:hanging="360"/>
        <w:rPr>
          <w:rFonts w:ascii="Times New Roman" w:hAnsi="Times New Roman" w:cs="Times New Roman"/>
          <w:sz w:val="24"/>
          <w:szCs w:val="24"/>
        </w:rPr>
      </w:pPr>
      <w:r w:rsidRPr="00726CCB">
        <w:rPr>
          <w:rFonts w:ascii="Times New Roman" w:hAnsi="Times New Roman" w:cs="Times New Roman"/>
          <w:sz w:val="24"/>
          <w:szCs w:val="24"/>
        </w:rPr>
        <w:t xml:space="preserve">14. </w:t>
      </w:r>
      <w:r w:rsidR="0063256B" w:rsidRPr="00726CCB">
        <w:rPr>
          <w:rFonts w:ascii="Times New Roman" w:hAnsi="Times New Roman" w:cs="Times New Roman"/>
          <w:sz w:val="24"/>
          <w:szCs w:val="24"/>
        </w:rPr>
        <w:t>Understand and keep up to date with new technology, community resources, and assistive devices available for people with disabilities.</w:t>
      </w:r>
      <w:r w:rsidRPr="00726CCB">
        <w:rPr>
          <w:rFonts w:ascii="Times New Roman" w:hAnsi="Times New Roman" w:cs="Times New Roman"/>
          <w:sz w:val="24"/>
          <w:szCs w:val="24"/>
        </w:rPr>
        <w:t xml:space="preserve"> </w:t>
      </w:r>
    </w:p>
    <w:p w:rsidR="00166A99" w:rsidRPr="00726CCB" w:rsidRDefault="00166A99" w:rsidP="00166A99">
      <w:pPr>
        <w:spacing w:after="0" w:line="240" w:lineRule="auto"/>
        <w:ind w:hanging="90"/>
        <w:rPr>
          <w:rFonts w:ascii="Times New Roman" w:hAnsi="Times New Roman" w:cs="Times New Roman"/>
          <w:sz w:val="24"/>
          <w:szCs w:val="24"/>
        </w:rPr>
      </w:pPr>
    </w:p>
    <w:p w:rsidR="0063256B" w:rsidRPr="00726CCB" w:rsidRDefault="00166A99" w:rsidP="0063256B">
      <w:pPr>
        <w:spacing w:after="0" w:line="240" w:lineRule="auto"/>
        <w:ind w:hanging="90"/>
        <w:rPr>
          <w:rFonts w:ascii="Times New Roman" w:hAnsi="Times New Roman" w:cs="Times New Roman"/>
          <w:sz w:val="24"/>
          <w:szCs w:val="24"/>
        </w:rPr>
      </w:pPr>
      <w:r w:rsidRPr="00726CCB">
        <w:rPr>
          <w:rFonts w:ascii="Times New Roman" w:hAnsi="Times New Roman" w:cs="Times New Roman"/>
          <w:sz w:val="24"/>
          <w:szCs w:val="24"/>
        </w:rPr>
        <w:t xml:space="preserve">15. </w:t>
      </w:r>
      <w:r w:rsidR="0063256B" w:rsidRPr="00726CCB">
        <w:rPr>
          <w:rFonts w:ascii="Times New Roman" w:hAnsi="Times New Roman" w:cs="Times New Roman"/>
          <w:sz w:val="24"/>
          <w:szCs w:val="24"/>
        </w:rPr>
        <w:t xml:space="preserve">Implement appropriate curricula or demonstrate creativity in developing programs/training for </w:t>
      </w:r>
    </w:p>
    <w:p w:rsidR="0063256B" w:rsidRPr="00726CCB" w:rsidRDefault="00726CCB" w:rsidP="0063256B">
      <w:pPr>
        <w:spacing w:after="0" w:line="240" w:lineRule="auto"/>
        <w:ind w:hanging="9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3256B" w:rsidRPr="00726CCB">
        <w:rPr>
          <w:rFonts w:ascii="Times New Roman" w:hAnsi="Times New Roman" w:cs="Times New Roman"/>
          <w:sz w:val="24"/>
          <w:szCs w:val="24"/>
        </w:rPr>
        <w:t>students</w:t>
      </w:r>
      <w:proofErr w:type="gramEnd"/>
      <w:r w:rsidR="0063256B" w:rsidRPr="00726CCB">
        <w:rPr>
          <w:rFonts w:ascii="Times New Roman" w:hAnsi="Times New Roman" w:cs="Times New Roman"/>
          <w:sz w:val="24"/>
          <w:szCs w:val="24"/>
        </w:rPr>
        <w:t xml:space="preserve"> with disabilities.</w:t>
      </w:r>
    </w:p>
    <w:p w:rsidR="001155CC" w:rsidRPr="00726CCB" w:rsidRDefault="00166A99" w:rsidP="001155CC">
      <w:pPr>
        <w:spacing w:after="0" w:line="240" w:lineRule="auto"/>
        <w:ind w:hanging="90"/>
        <w:rPr>
          <w:rFonts w:ascii="Times New Roman" w:hAnsi="Times New Roman" w:cs="Times New Roman"/>
          <w:sz w:val="24"/>
          <w:szCs w:val="24"/>
        </w:rPr>
      </w:pPr>
      <w:r w:rsidRPr="00726CCB">
        <w:rPr>
          <w:rFonts w:ascii="Times New Roman" w:hAnsi="Times New Roman" w:cs="Times New Roman"/>
          <w:sz w:val="24"/>
          <w:szCs w:val="24"/>
        </w:rPr>
        <w:t xml:space="preserve"> </w:t>
      </w:r>
    </w:p>
    <w:p w:rsidR="0063256B" w:rsidRDefault="00726CCB" w:rsidP="00726CCB">
      <w:pPr>
        <w:spacing w:after="0" w:line="240" w:lineRule="auto"/>
        <w:ind w:left="270" w:hanging="360"/>
        <w:rPr>
          <w:rFonts w:ascii="Times New Roman" w:hAnsi="Times New Roman" w:cs="Times New Roman"/>
          <w:sz w:val="24"/>
          <w:szCs w:val="24"/>
        </w:rPr>
      </w:pPr>
      <w:r>
        <w:rPr>
          <w:rFonts w:ascii="Times New Roman" w:hAnsi="Times New Roman" w:cs="Times New Roman"/>
          <w:sz w:val="24"/>
          <w:szCs w:val="24"/>
        </w:rPr>
        <w:t xml:space="preserve">16. </w:t>
      </w:r>
      <w:r w:rsidR="0063256B" w:rsidRPr="00726CCB">
        <w:rPr>
          <w:rFonts w:ascii="Times New Roman" w:hAnsi="Times New Roman" w:cs="Times New Roman"/>
          <w:sz w:val="24"/>
          <w:szCs w:val="24"/>
        </w:rPr>
        <w:t>Maintain a high level of confidentiality, a professional demeanor, and represent both Vocational Rehabilitation</w:t>
      </w:r>
      <w:r w:rsidR="004805FB">
        <w:rPr>
          <w:rFonts w:ascii="Times New Roman" w:hAnsi="Times New Roman" w:cs="Times New Roman"/>
          <w:sz w:val="24"/>
          <w:szCs w:val="24"/>
        </w:rPr>
        <w:t xml:space="preserve"> and the Local Education Agency </w:t>
      </w:r>
      <w:r w:rsidR="0063256B" w:rsidRPr="00726CCB">
        <w:rPr>
          <w:rFonts w:ascii="Times New Roman" w:hAnsi="Times New Roman" w:cs="Times New Roman"/>
          <w:sz w:val="24"/>
          <w:szCs w:val="24"/>
        </w:rPr>
        <w:t>in a positive manner at all times.</w:t>
      </w:r>
    </w:p>
    <w:p w:rsidR="00726CCB" w:rsidRDefault="00726CCB" w:rsidP="00726CCB">
      <w:pPr>
        <w:spacing w:after="0" w:line="240" w:lineRule="auto"/>
        <w:ind w:left="270" w:hanging="360"/>
        <w:rPr>
          <w:rFonts w:ascii="Times New Roman" w:hAnsi="Times New Roman" w:cs="Times New Roman"/>
          <w:sz w:val="24"/>
          <w:szCs w:val="24"/>
        </w:rPr>
      </w:pPr>
    </w:p>
    <w:p w:rsidR="00726CCB" w:rsidRPr="00EF5750" w:rsidRDefault="00726CCB" w:rsidP="00726CCB">
      <w:pPr>
        <w:spacing w:after="0" w:line="240" w:lineRule="auto"/>
        <w:rPr>
          <w:rFonts w:ascii="Times New Roman" w:hAnsi="Times New Roman" w:cs="Times New Roman"/>
          <w:sz w:val="24"/>
          <w:szCs w:val="24"/>
        </w:rPr>
      </w:pPr>
      <w:r w:rsidRPr="00EF5750">
        <w:rPr>
          <w:rFonts w:ascii="Times New Roman" w:hAnsi="Times New Roman" w:cs="Times New Roman"/>
          <w:sz w:val="24"/>
          <w:szCs w:val="24"/>
        </w:rPr>
        <w:tab/>
      </w:r>
      <w:r w:rsidRPr="00EF5750">
        <w:rPr>
          <w:rFonts w:ascii="Times New Roman" w:hAnsi="Times New Roman" w:cs="Times New Roman"/>
          <w:sz w:val="24"/>
          <w:szCs w:val="24"/>
        </w:rPr>
        <w:tab/>
      </w:r>
      <w:r w:rsidRPr="00EF5750">
        <w:rPr>
          <w:rFonts w:ascii="Times New Roman" w:hAnsi="Times New Roman" w:cs="Times New Roman"/>
          <w:sz w:val="24"/>
          <w:szCs w:val="24"/>
        </w:rPr>
        <w:tab/>
      </w:r>
      <w:r w:rsidRPr="00EF5750">
        <w:rPr>
          <w:rFonts w:ascii="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6"/>
        <w:gridCol w:w="5330"/>
      </w:tblGrid>
      <w:tr w:rsidR="00726CCB" w:rsidRPr="00EF5750" w:rsidTr="00BD59C5">
        <w:tc>
          <w:tcPr>
            <w:tcW w:w="4246" w:type="dxa"/>
          </w:tcPr>
          <w:p w:rsidR="00726CCB" w:rsidRPr="00EF5750" w:rsidRDefault="00726CCB" w:rsidP="00BD59C5">
            <w:pPr>
              <w:ind w:right="-110"/>
              <w:rPr>
                <w:rFonts w:ascii="Times New Roman" w:hAnsi="Times New Roman" w:cs="Times New Roman"/>
                <w:b/>
                <w:sz w:val="24"/>
                <w:szCs w:val="24"/>
              </w:rPr>
            </w:pPr>
            <w:r w:rsidRPr="00EF5750">
              <w:rPr>
                <w:rFonts w:ascii="Times New Roman" w:hAnsi="Times New Roman" w:cs="Times New Roman"/>
                <w:b/>
                <w:sz w:val="24"/>
                <w:szCs w:val="24"/>
              </w:rPr>
              <w:t>TERMS OF EMPLOYMENT:</w:t>
            </w:r>
          </w:p>
        </w:tc>
        <w:tc>
          <w:tcPr>
            <w:tcW w:w="5330" w:type="dxa"/>
          </w:tcPr>
          <w:p w:rsidR="00726CCB" w:rsidRPr="00EF5750" w:rsidRDefault="004805FB" w:rsidP="00BD59C5">
            <w:pPr>
              <w:rPr>
                <w:rFonts w:ascii="Times New Roman" w:hAnsi="Times New Roman" w:cs="Times New Roman"/>
                <w:sz w:val="24"/>
                <w:szCs w:val="24"/>
              </w:rPr>
            </w:pPr>
            <w:r>
              <w:rPr>
                <w:rFonts w:ascii="Times New Roman" w:hAnsi="Times New Roman" w:cs="Times New Roman"/>
                <w:sz w:val="24"/>
                <w:szCs w:val="24"/>
              </w:rPr>
              <w:t>21</w:t>
            </w:r>
            <w:r w:rsidR="00726CCB" w:rsidRPr="00EF5750">
              <w:rPr>
                <w:rFonts w:ascii="Times New Roman" w:hAnsi="Times New Roman" w:cs="Times New Roman"/>
                <w:sz w:val="24"/>
                <w:szCs w:val="24"/>
              </w:rPr>
              <w:t xml:space="preserve">0 </w:t>
            </w:r>
            <w:r w:rsidR="00F70B83">
              <w:rPr>
                <w:rFonts w:ascii="Times New Roman" w:hAnsi="Times New Roman" w:cs="Times New Roman"/>
                <w:sz w:val="24"/>
                <w:szCs w:val="24"/>
              </w:rPr>
              <w:t>days</w:t>
            </w:r>
            <w:r w:rsidR="00726CCB" w:rsidRPr="00EF5750">
              <w:rPr>
                <w:rFonts w:ascii="Times New Roman" w:hAnsi="Times New Roman" w:cs="Times New Roman"/>
                <w:sz w:val="24"/>
                <w:szCs w:val="24"/>
              </w:rPr>
              <w:t>. Salary and work year to be established by the Board of Education.</w:t>
            </w:r>
          </w:p>
          <w:p w:rsidR="00726CCB" w:rsidRPr="00EF5750" w:rsidRDefault="00726CCB" w:rsidP="00BD59C5">
            <w:pPr>
              <w:rPr>
                <w:rFonts w:ascii="Times New Roman" w:hAnsi="Times New Roman" w:cs="Times New Roman"/>
                <w:b/>
                <w:sz w:val="24"/>
                <w:szCs w:val="24"/>
              </w:rPr>
            </w:pPr>
          </w:p>
        </w:tc>
      </w:tr>
      <w:tr w:rsidR="00726CCB" w:rsidRPr="00EF5750" w:rsidTr="00BD59C5">
        <w:tc>
          <w:tcPr>
            <w:tcW w:w="4246" w:type="dxa"/>
          </w:tcPr>
          <w:p w:rsidR="00726CCB" w:rsidRPr="00EF5750" w:rsidRDefault="00726CCB" w:rsidP="00BD59C5">
            <w:pPr>
              <w:rPr>
                <w:rFonts w:ascii="Times New Roman" w:hAnsi="Times New Roman" w:cs="Times New Roman"/>
                <w:sz w:val="24"/>
                <w:szCs w:val="24"/>
              </w:rPr>
            </w:pPr>
          </w:p>
        </w:tc>
        <w:tc>
          <w:tcPr>
            <w:tcW w:w="5330" w:type="dxa"/>
          </w:tcPr>
          <w:p w:rsidR="00726CCB" w:rsidRPr="00EF5750" w:rsidRDefault="00726CCB" w:rsidP="00BD59C5">
            <w:pPr>
              <w:rPr>
                <w:rFonts w:ascii="Times New Roman" w:hAnsi="Times New Roman" w:cs="Times New Roman"/>
                <w:sz w:val="24"/>
                <w:szCs w:val="24"/>
              </w:rPr>
            </w:pPr>
          </w:p>
        </w:tc>
      </w:tr>
      <w:tr w:rsidR="00726CCB" w:rsidRPr="00EF5750" w:rsidTr="00BD59C5">
        <w:tc>
          <w:tcPr>
            <w:tcW w:w="4246" w:type="dxa"/>
          </w:tcPr>
          <w:p w:rsidR="00726CCB" w:rsidRPr="00EF5750" w:rsidRDefault="00726CCB" w:rsidP="00BD59C5">
            <w:pPr>
              <w:rPr>
                <w:rFonts w:ascii="Times New Roman" w:hAnsi="Times New Roman" w:cs="Times New Roman"/>
                <w:b/>
                <w:sz w:val="24"/>
                <w:szCs w:val="24"/>
              </w:rPr>
            </w:pPr>
            <w:r w:rsidRPr="00EF5750">
              <w:rPr>
                <w:rFonts w:ascii="Times New Roman" w:hAnsi="Times New Roman" w:cs="Times New Roman"/>
                <w:b/>
                <w:sz w:val="24"/>
                <w:szCs w:val="24"/>
              </w:rPr>
              <w:t>EVALUATION:</w:t>
            </w:r>
          </w:p>
        </w:tc>
        <w:tc>
          <w:tcPr>
            <w:tcW w:w="5330" w:type="dxa"/>
          </w:tcPr>
          <w:p w:rsidR="00726CCB" w:rsidRPr="00EF5750" w:rsidRDefault="00726CCB" w:rsidP="00BD59C5">
            <w:pPr>
              <w:rPr>
                <w:rFonts w:ascii="Times New Roman" w:hAnsi="Times New Roman" w:cs="Times New Roman"/>
                <w:sz w:val="24"/>
                <w:szCs w:val="24"/>
              </w:rPr>
            </w:pPr>
            <w:r w:rsidRPr="00EF5750">
              <w:rPr>
                <w:rFonts w:ascii="Times New Roman" w:hAnsi="Times New Roman" w:cs="Times New Roman"/>
                <w:sz w:val="24"/>
                <w:szCs w:val="24"/>
              </w:rPr>
              <w:t>Performance of this job will be evaluated in accordance with provisions of the policies of the school system.</w:t>
            </w:r>
          </w:p>
          <w:p w:rsidR="00726CCB" w:rsidRPr="00EF5750" w:rsidRDefault="00726CCB" w:rsidP="00BD59C5">
            <w:pPr>
              <w:rPr>
                <w:rFonts w:ascii="Times New Roman" w:hAnsi="Times New Roman" w:cs="Times New Roman"/>
                <w:sz w:val="24"/>
                <w:szCs w:val="24"/>
              </w:rPr>
            </w:pPr>
          </w:p>
        </w:tc>
      </w:tr>
    </w:tbl>
    <w:p w:rsidR="00726CCB" w:rsidRPr="00EF5750" w:rsidRDefault="00726CCB" w:rsidP="00726CCB">
      <w:pPr>
        <w:spacing w:line="240" w:lineRule="auto"/>
        <w:rPr>
          <w:rFonts w:ascii="Times New Roman" w:hAnsi="Times New Roman" w:cs="Times New Roman"/>
          <w:sz w:val="24"/>
          <w:szCs w:val="24"/>
        </w:rPr>
      </w:pPr>
      <w:r w:rsidRPr="00EF5750">
        <w:rPr>
          <w:rFonts w:ascii="Times New Roman" w:hAnsi="Times New Roman" w:cs="Times New Roman"/>
          <w:sz w:val="24"/>
          <w:szCs w:val="24"/>
        </w:rPr>
        <w:t xml:space="preserve"> </w:t>
      </w:r>
    </w:p>
    <w:p w:rsidR="00726CCB" w:rsidRPr="003D01D6" w:rsidRDefault="00726CCB" w:rsidP="00726CCB">
      <w:pPr>
        <w:spacing w:line="240" w:lineRule="auto"/>
        <w:rPr>
          <w:rFonts w:ascii="Times New Roman" w:hAnsi="Times New Roman" w:cs="Times New Roman"/>
          <w:b/>
          <w:sz w:val="24"/>
          <w:szCs w:val="24"/>
        </w:rPr>
      </w:pPr>
      <w:r w:rsidRPr="003D01D6">
        <w:rPr>
          <w:rFonts w:ascii="Times New Roman" w:hAnsi="Times New Roman" w:cs="Times New Roman"/>
          <w:b/>
          <w:sz w:val="24"/>
          <w:szCs w:val="24"/>
        </w:rPr>
        <w:t>Approved by: __________________________________________</w:t>
      </w:r>
      <w:r w:rsidR="003D01D6">
        <w:rPr>
          <w:rFonts w:ascii="Times New Roman" w:hAnsi="Times New Roman" w:cs="Times New Roman"/>
          <w:b/>
          <w:sz w:val="24"/>
          <w:szCs w:val="24"/>
        </w:rPr>
        <w:t xml:space="preserve">    </w:t>
      </w:r>
      <w:r w:rsidRPr="003D01D6">
        <w:rPr>
          <w:rFonts w:ascii="Times New Roman" w:hAnsi="Times New Roman" w:cs="Times New Roman"/>
          <w:b/>
          <w:sz w:val="24"/>
          <w:szCs w:val="24"/>
        </w:rPr>
        <w:t>Date: ______________</w:t>
      </w:r>
    </w:p>
    <w:p w:rsidR="00726CCB" w:rsidRPr="003D01D6" w:rsidRDefault="00726CCB" w:rsidP="00726CCB">
      <w:pPr>
        <w:rPr>
          <w:rFonts w:ascii="Times New Roman" w:hAnsi="Times New Roman" w:cs="Times New Roman"/>
          <w:b/>
          <w:sz w:val="24"/>
          <w:szCs w:val="24"/>
        </w:rPr>
      </w:pPr>
      <w:r w:rsidRPr="003D01D6">
        <w:rPr>
          <w:rFonts w:ascii="Times New Roman" w:hAnsi="Times New Roman" w:cs="Times New Roman"/>
          <w:b/>
          <w:sz w:val="24"/>
          <w:szCs w:val="24"/>
        </w:rPr>
        <w:tab/>
      </w:r>
      <w:r w:rsidRPr="003D01D6">
        <w:rPr>
          <w:rFonts w:ascii="Times New Roman" w:hAnsi="Times New Roman" w:cs="Times New Roman"/>
          <w:b/>
          <w:sz w:val="24"/>
          <w:szCs w:val="24"/>
        </w:rPr>
        <w:tab/>
      </w:r>
      <w:r w:rsidRPr="003D01D6">
        <w:rPr>
          <w:rFonts w:ascii="Times New Roman" w:hAnsi="Times New Roman" w:cs="Times New Roman"/>
          <w:b/>
          <w:sz w:val="24"/>
          <w:szCs w:val="24"/>
        </w:rPr>
        <w:tab/>
      </w:r>
      <w:r w:rsidRPr="003D01D6">
        <w:rPr>
          <w:rFonts w:ascii="Times New Roman" w:hAnsi="Times New Roman" w:cs="Times New Roman"/>
          <w:b/>
          <w:sz w:val="24"/>
          <w:szCs w:val="24"/>
        </w:rPr>
        <w:tab/>
      </w:r>
    </w:p>
    <w:p w:rsidR="003F5FC5" w:rsidRPr="003D01D6" w:rsidRDefault="00726CCB" w:rsidP="00726CCB">
      <w:pPr>
        <w:spacing w:after="0"/>
        <w:rPr>
          <w:rFonts w:ascii="Times New Roman" w:hAnsi="Times New Roman" w:cs="Times New Roman"/>
          <w:b/>
          <w:sz w:val="24"/>
          <w:szCs w:val="24"/>
        </w:rPr>
      </w:pPr>
      <w:r w:rsidRPr="003D01D6">
        <w:rPr>
          <w:rFonts w:ascii="Times New Roman" w:hAnsi="Times New Roman" w:cs="Times New Roman"/>
          <w:b/>
          <w:sz w:val="24"/>
          <w:szCs w:val="24"/>
        </w:rPr>
        <w:t xml:space="preserve">Reviewed and agreed to by: _______________________________   Date: ______________                        </w:t>
      </w:r>
      <w:r w:rsidRPr="003D01D6">
        <w:rPr>
          <w:rFonts w:ascii="Times New Roman" w:hAnsi="Times New Roman" w:cs="Times New Roman"/>
          <w:b/>
          <w:sz w:val="24"/>
          <w:szCs w:val="24"/>
        </w:rPr>
        <w:tab/>
        <w:t xml:space="preserve">          </w:t>
      </w:r>
      <w:r w:rsidR="003D01D6">
        <w:rPr>
          <w:rFonts w:ascii="Times New Roman" w:hAnsi="Times New Roman" w:cs="Times New Roman"/>
          <w:b/>
          <w:sz w:val="24"/>
          <w:szCs w:val="24"/>
        </w:rPr>
        <w:t xml:space="preserve">                          </w:t>
      </w:r>
      <w:r w:rsidRPr="003D01D6">
        <w:rPr>
          <w:rFonts w:ascii="Times New Roman" w:hAnsi="Times New Roman" w:cs="Times New Roman"/>
          <w:b/>
          <w:sz w:val="24"/>
          <w:szCs w:val="24"/>
        </w:rPr>
        <w:t>(Employee)</w:t>
      </w:r>
    </w:p>
    <w:sectPr w:rsidR="003F5FC5" w:rsidRPr="003D01D6" w:rsidSect="004256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497" w:rsidRDefault="00974497" w:rsidP="007128F0">
      <w:pPr>
        <w:spacing w:after="0" w:line="240" w:lineRule="auto"/>
      </w:pPr>
      <w:r>
        <w:separator/>
      </w:r>
    </w:p>
  </w:endnote>
  <w:endnote w:type="continuationSeparator" w:id="0">
    <w:p w:rsidR="00974497" w:rsidRDefault="00974497" w:rsidP="00712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F0" w:rsidRDefault="007128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F0" w:rsidRDefault="007128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F0" w:rsidRDefault="007128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497" w:rsidRDefault="00974497" w:rsidP="007128F0">
      <w:pPr>
        <w:spacing w:after="0" w:line="240" w:lineRule="auto"/>
      </w:pPr>
      <w:r>
        <w:separator/>
      </w:r>
    </w:p>
  </w:footnote>
  <w:footnote w:type="continuationSeparator" w:id="0">
    <w:p w:rsidR="00974497" w:rsidRDefault="00974497" w:rsidP="007128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F0" w:rsidRDefault="007128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F0" w:rsidRDefault="007128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F0" w:rsidRDefault="007128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3F5FC5"/>
    <w:rsid w:val="00046C24"/>
    <w:rsid w:val="000B0350"/>
    <w:rsid w:val="000B1CC1"/>
    <w:rsid w:val="000D0A79"/>
    <w:rsid w:val="000D41FD"/>
    <w:rsid w:val="000D63B9"/>
    <w:rsid w:val="001155CC"/>
    <w:rsid w:val="00166A99"/>
    <w:rsid w:val="00171937"/>
    <w:rsid w:val="00197E1E"/>
    <w:rsid w:val="00201F21"/>
    <w:rsid w:val="00223350"/>
    <w:rsid w:val="00284304"/>
    <w:rsid w:val="002953AA"/>
    <w:rsid w:val="002C019A"/>
    <w:rsid w:val="002D2DDD"/>
    <w:rsid w:val="003C020B"/>
    <w:rsid w:val="003C4D87"/>
    <w:rsid w:val="003D01D6"/>
    <w:rsid w:val="003D3ED5"/>
    <w:rsid w:val="003F5FC5"/>
    <w:rsid w:val="004118BE"/>
    <w:rsid w:val="00417B3E"/>
    <w:rsid w:val="00425645"/>
    <w:rsid w:val="004317EA"/>
    <w:rsid w:val="004573AA"/>
    <w:rsid w:val="004620FA"/>
    <w:rsid w:val="00462146"/>
    <w:rsid w:val="00474BCA"/>
    <w:rsid w:val="004805FB"/>
    <w:rsid w:val="00496873"/>
    <w:rsid w:val="004D113F"/>
    <w:rsid w:val="004D56D2"/>
    <w:rsid w:val="00512D78"/>
    <w:rsid w:val="005619FA"/>
    <w:rsid w:val="005666FA"/>
    <w:rsid w:val="005804DB"/>
    <w:rsid w:val="005A192A"/>
    <w:rsid w:val="005E7A16"/>
    <w:rsid w:val="005F75BB"/>
    <w:rsid w:val="0063256B"/>
    <w:rsid w:val="006340AE"/>
    <w:rsid w:val="00696A2E"/>
    <w:rsid w:val="006C0340"/>
    <w:rsid w:val="006E5CEA"/>
    <w:rsid w:val="006F0215"/>
    <w:rsid w:val="006F3E59"/>
    <w:rsid w:val="006F4A9D"/>
    <w:rsid w:val="007128F0"/>
    <w:rsid w:val="00726CCB"/>
    <w:rsid w:val="00774E85"/>
    <w:rsid w:val="00783535"/>
    <w:rsid w:val="007B634C"/>
    <w:rsid w:val="007C20B9"/>
    <w:rsid w:val="007F26C4"/>
    <w:rsid w:val="007F5E09"/>
    <w:rsid w:val="00825B70"/>
    <w:rsid w:val="00867E7A"/>
    <w:rsid w:val="008705D6"/>
    <w:rsid w:val="00887A5C"/>
    <w:rsid w:val="008A5675"/>
    <w:rsid w:val="008D5A56"/>
    <w:rsid w:val="00900E55"/>
    <w:rsid w:val="00926453"/>
    <w:rsid w:val="009523AB"/>
    <w:rsid w:val="009632EA"/>
    <w:rsid w:val="00974497"/>
    <w:rsid w:val="009B27F2"/>
    <w:rsid w:val="009E5949"/>
    <w:rsid w:val="009F5FE6"/>
    <w:rsid w:val="009F7373"/>
    <w:rsid w:val="00A110B0"/>
    <w:rsid w:val="00A271D9"/>
    <w:rsid w:val="00A52444"/>
    <w:rsid w:val="00A6347D"/>
    <w:rsid w:val="00A87AF2"/>
    <w:rsid w:val="00AA7ED7"/>
    <w:rsid w:val="00AB5BE1"/>
    <w:rsid w:val="00AD440A"/>
    <w:rsid w:val="00AD6363"/>
    <w:rsid w:val="00AE1227"/>
    <w:rsid w:val="00AF7E79"/>
    <w:rsid w:val="00B42A94"/>
    <w:rsid w:val="00B938C7"/>
    <w:rsid w:val="00BC3396"/>
    <w:rsid w:val="00BC5A2B"/>
    <w:rsid w:val="00BD0BE0"/>
    <w:rsid w:val="00C02D62"/>
    <w:rsid w:val="00C307D4"/>
    <w:rsid w:val="00C4207F"/>
    <w:rsid w:val="00C569D5"/>
    <w:rsid w:val="00C76E80"/>
    <w:rsid w:val="00CB047C"/>
    <w:rsid w:val="00CF4DBF"/>
    <w:rsid w:val="00D03AB1"/>
    <w:rsid w:val="00D23088"/>
    <w:rsid w:val="00D31D11"/>
    <w:rsid w:val="00D34A0E"/>
    <w:rsid w:val="00D574C1"/>
    <w:rsid w:val="00D85561"/>
    <w:rsid w:val="00D90C46"/>
    <w:rsid w:val="00D96AA7"/>
    <w:rsid w:val="00DD7A34"/>
    <w:rsid w:val="00DE3487"/>
    <w:rsid w:val="00DF4E2D"/>
    <w:rsid w:val="00E14A50"/>
    <w:rsid w:val="00E31254"/>
    <w:rsid w:val="00E8546A"/>
    <w:rsid w:val="00E94955"/>
    <w:rsid w:val="00EB2B38"/>
    <w:rsid w:val="00ED0877"/>
    <w:rsid w:val="00ED6B81"/>
    <w:rsid w:val="00EE0792"/>
    <w:rsid w:val="00EE0B22"/>
    <w:rsid w:val="00F07AAF"/>
    <w:rsid w:val="00F30708"/>
    <w:rsid w:val="00F51D69"/>
    <w:rsid w:val="00F52F23"/>
    <w:rsid w:val="00F62416"/>
    <w:rsid w:val="00F62B07"/>
    <w:rsid w:val="00F70B83"/>
    <w:rsid w:val="00F76F2D"/>
    <w:rsid w:val="00FE7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8F0"/>
  </w:style>
  <w:style w:type="paragraph" w:styleId="Footer">
    <w:name w:val="footer"/>
    <w:basedOn w:val="Normal"/>
    <w:link w:val="FooterChar"/>
    <w:uiPriority w:val="99"/>
    <w:unhideWhenUsed/>
    <w:rsid w:val="00712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8F0"/>
  </w:style>
  <w:style w:type="table" w:styleId="TableGrid">
    <w:name w:val="Table Grid"/>
    <w:basedOn w:val="TableNormal"/>
    <w:uiPriority w:val="59"/>
    <w:rsid w:val="000D6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8F0"/>
  </w:style>
  <w:style w:type="paragraph" w:styleId="Footer">
    <w:name w:val="footer"/>
    <w:basedOn w:val="Normal"/>
    <w:link w:val="FooterChar"/>
    <w:uiPriority w:val="99"/>
    <w:unhideWhenUsed/>
    <w:rsid w:val="00712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8F0"/>
  </w:style>
  <w:style w:type="table" w:styleId="TableGrid">
    <w:name w:val="Table Grid"/>
    <w:basedOn w:val="TableNormal"/>
    <w:uiPriority w:val="59"/>
    <w:rsid w:val="000D6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953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Feltner</dc:creator>
  <cp:lastModifiedBy>pruittm</cp:lastModifiedBy>
  <cp:revision>7</cp:revision>
  <cp:lastPrinted>2016-03-24T19:03:00Z</cp:lastPrinted>
  <dcterms:created xsi:type="dcterms:W3CDTF">2016-03-24T14:06:00Z</dcterms:created>
  <dcterms:modified xsi:type="dcterms:W3CDTF">2016-03-24T19:32:00Z</dcterms:modified>
</cp:coreProperties>
</file>